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2A6C" w:rsidRDefault="00D22A6C" w:rsidP="00D22A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Hlk167449212"/>
      <w:bookmarkStart w:id="2" w:name="_Hlk172719166"/>
      <w:bookmarkStart w:id="3" w:name="_Hlk165276208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D22A6C" w:rsidRPr="00FE0426" w:rsidRDefault="00D22A6C" w:rsidP="00D22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918BFC8" wp14:editId="458266A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A6C" w:rsidRPr="00FE0426" w:rsidRDefault="00D22A6C" w:rsidP="00D22A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22A6C" w:rsidRPr="00FE0426" w:rsidRDefault="00D22A6C" w:rsidP="00D22A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22A6C" w:rsidRDefault="00D22A6C" w:rsidP="00D22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22A6C" w:rsidRDefault="00D22A6C" w:rsidP="00D22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22A6C" w:rsidRPr="00FE0426" w:rsidRDefault="00D22A6C" w:rsidP="00D22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22A6C" w:rsidRPr="00FE0426" w:rsidRDefault="00D22A6C" w:rsidP="00D22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22A6C" w:rsidRPr="00631373" w:rsidRDefault="00D22A6C" w:rsidP="00D22A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D22A6C" w:rsidRPr="00710FD6" w:rsidRDefault="00D22A6C" w:rsidP="00D22A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5677" w:rsidRDefault="007819D3" w:rsidP="009F56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bookmarkStart w:id="4" w:name="_Hlk166242903"/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дозволу на розробку </w:t>
      </w:r>
      <w:r w:rsidR="00D22A6C"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проєкту</w:t>
      </w: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9F5677" w:rsidRDefault="007819D3" w:rsidP="009F56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землеустрою</w:t>
      </w:r>
      <w:r w:rsidR="00FB1E1B"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D22A6C"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відведення </w:t>
      </w: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земельної</w:t>
      </w:r>
      <w:r w:rsidR="009F5677"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>ділянки</w:t>
      </w:r>
    </w:p>
    <w:p w:rsidR="009F5677" w:rsidRDefault="009F5677" w:rsidP="009F56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Pr="00A93335">
        <w:rPr>
          <w:rFonts w:ascii="Times New Roman" w:hAnsi="Times New Roman" w:cs="Times New Roman"/>
          <w:b/>
          <w:sz w:val="24"/>
          <w:szCs w:val="24"/>
        </w:rPr>
        <w:t>користування на умовах оренди</w:t>
      </w:r>
    </w:p>
    <w:p w:rsidR="0046255E" w:rsidRDefault="0046255E" w:rsidP="009F56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«ЮКРЕЙНІАН НЕТВОРК СОЛЮШНС»</w:t>
      </w:r>
    </w:p>
    <w:p w:rsidR="00D22A6C" w:rsidRPr="009F5677" w:rsidRDefault="009F5677" w:rsidP="009F56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>в селищі Бабинці</w:t>
      </w:r>
    </w:p>
    <w:bookmarkEnd w:id="1"/>
    <w:bookmarkEnd w:id="4"/>
    <w:bookmarkEnd w:id="2"/>
    <w:p w:rsidR="00830922" w:rsidRPr="00912E97" w:rsidRDefault="00830922" w:rsidP="00912E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629A3" w:rsidRPr="00D34871" w:rsidRDefault="007819D3" w:rsidP="00912E9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66243084"/>
      <w:bookmarkStart w:id="6" w:name="_Hlk167350085"/>
      <w:bookmarkStart w:id="7" w:name="_Hlk165283755"/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8" w:name="_Hlk165276905"/>
      <w:r w:rsidR="00D22A6C" w:rsidRPr="00D22A6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 «ЮКРЕЙНІАН НЕТВОРК СОЛЮШНС»</w:t>
      </w:r>
      <w:r w:rsidR="00D22A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розробку </w:t>
      </w:r>
      <w:r w:rsidR="00D22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проєкту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щодо </w:t>
      </w:r>
      <w:r w:rsidR="00D22A6C" w:rsidRPr="00D22A6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відведення</w:t>
      </w:r>
      <w:r w:rsidR="00D22A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</w:t>
      </w:r>
      <w:r w:rsidR="00D22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F5677" w:rsidRPr="00A93335">
        <w:rPr>
          <w:rFonts w:ascii="Times New Roman" w:hAnsi="Times New Roman" w:cs="Times New Roman"/>
          <w:sz w:val="24"/>
          <w:szCs w:val="24"/>
          <w:lang w:val="uk-UA"/>
        </w:rPr>
        <w:t>в користування на умовах оренди</w:t>
      </w:r>
      <w:r w:rsidR="009F56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F56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22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орієнтовн</w:t>
      </w:r>
      <w:r w:rsidR="004625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D22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</w:t>
      </w:r>
      <w:r w:rsidR="004625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D22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0,0150 га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40239" w:rsidRPr="00912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для </w:t>
      </w:r>
      <w:r w:rsidR="00D22A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розміщення та експлуатації об’єктів і споруд електронних комунікацій</w:t>
      </w:r>
      <w:r w:rsidR="00A40239" w:rsidRPr="00912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BC43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9F56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ищі</w:t>
      </w:r>
      <w:r w:rsidR="00A40239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22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Бабинці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51526" w:rsidRPr="00912E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255E">
        <w:rPr>
          <w:rFonts w:ascii="Times New Roman" w:hAnsi="Times New Roman" w:cs="Times New Roman"/>
          <w:sz w:val="24"/>
          <w:szCs w:val="24"/>
          <w:lang w:val="uk-UA"/>
        </w:rPr>
        <w:t>Бучанської міської територіальної громади</w:t>
      </w:r>
      <w:r w:rsidR="00651526" w:rsidRPr="00912E9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депутатської комісії з питань регулювання земельних відносин, </w:t>
      </w:r>
      <w:r w:rsidR="00D34871" w:rsidRPr="00D34871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екології природокористування, реалізації та впровадження реформ, містобудування та архітектури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керуючись, </w:t>
      </w:r>
      <w:proofErr w:type="spellStart"/>
      <w:r w:rsidR="004625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абз</w:t>
      </w:r>
      <w:proofErr w:type="spellEnd"/>
      <w:r w:rsidR="004625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10 </w:t>
      </w:r>
      <w:r w:rsidR="009905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ч. 3 ст. 24 </w:t>
      </w:r>
      <w:r w:rsidR="009905E2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9905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9905E2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</w:t>
      </w:r>
      <w:r w:rsidR="009905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регулювання містобудівної діяльності»,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5</w:t>
      </w:r>
      <w:r w:rsidR="004206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</w:t>
      </w:r>
      <w:r w:rsidR="009905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4625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абз</w:t>
      </w:r>
      <w:proofErr w:type="spellEnd"/>
      <w:r w:rsidR="004625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13 ч. 2 ст. 134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4625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4625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</w:t>
      </w:r>
      <w:r w:rsidR="009905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 1 ст. 26 Закону України «Про місцеве самоврядування в Україні»,</w:t>
      </w:r>
      <w:bookmarkEnd w:id="5"/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6"/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3"/>
      <w:bookmarkEnd w:id="7"/>
      <w:bookmarkEnd w:id="8"/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5677" w:rsidRPr="009F5677" w:rsidRDefault="00A40239" w:rsidP="009F5677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912E97">
        <w:rPr>
          <w:lang w:val="uk-UA"/>
        </w:rPr>
        <w:t xml:space="preserve">Дати дозвіл </w:t>
      </w:r>
      <w:r w:rsidR="004206B0" w:rsidRPr="00D22A6C">
        <w:rPr>
          <w:bCs/>
          <w:lang w:val="uk-UA"/>
        </w:rPr>
        <w:t>ТОВ «ЮКРЕЙНІАН НЕТВОРК СОЛЮШНС»</w:t>
      </w:r>
      <w:r w:rsidR="00D34871" w:rsidRPr="00912E97">
        <w:rPr>
          <w:rFonts w:eastAsia="Calibri"/>
          <w:lang w:val="uk-UA"/>
        </w:rPr>
        <w:t xml:space="preserve"> </w:t>
      </w:r>
      <w:r w:rsidRPr="00912E97">
        <w:rPr>
          <w:rFonts w:eastAsia="Calibri"/>
          <w:lang w:val="uk-UA"/>
        </w:rPr>
        <w:t>(</w:t>
      </w:r>
      <w:r w:rsidR="004206B0">
        <w:rPr>
          <w:rFonts w:eastAsia="Calibri"/>
          <w:lang w:val="uk-UA"/>
        </w:rPr>
        <w:t>код ЄДРПОУ</w:t>
      </w:r>
      <w:r w:rsidR="00311DE0">
        <w:rPr>
          <w:rFonts w:eastAsia="Calibri"/>
          <w:lang w:val="uk-UA"/>
        </w:rPr>
        <w:t xml:space="preserve">: </w:t>
      </w:r>
      <w:r w:rsidR="004206B0">
        <w:rPr>
          <w:rFonts w:eastAsia="Calibri"/>
          <w:lang w:val="uk-UA"/>
        </w:rPr>
        <w:t>45186671</w:t>
      </w:r>
      <w:r w:rsidRPr="00912E97">
        <w:rPr>
          <w:rFonts w:eastAsia="Calibri"/>
          <w:lang w:val="uk-UA"/>
        </w:rPr>
        <w:t>)</w:t>
      </w:r>
      <w:r w:rsidRPr="00912E97">
        <w:rPr>
          <w:rFonts w:eastAsia="Calibri"/>
          <w:b/>
          <w:bCs/>
          <w:lang w:val="uk-UA"/>
        </w:rPr>
        <w:t xml:space="preserve"> </w:t>
      </w:r>
      <w:r w:rsidRPr="00912E97">
        <w:rPr>
          <w:lang w:val="uk-UA"/>
        </w:rPr>
        <w:t xml:space="preserve">на розробку </w:t>
      </w:r>
      <w:r w:rsidR="004206B0">
        <w:rPr>
          <w:lang w:val="uk-UA"/>
        </w:rPr>
        <w:t>проєкту</w:t>
      </w:r>
      <w:r w:rsidR="004206B0" w:rsidRPr="00912E97">
        <w:rPr>
          <w:lang w:val="uk-UA"/>
        </w:rPr>
        <w:t xml:space="preserve"> землеустрою щодо </w:t>
      </w:r>
      <w:r w:rsidR="004206B0" w:rsidRPr="00D22A6C">
        <w:rPr>
          <w:bCs/>
          <w:lang w:val="uk-UA"/>
        </w:rPr>
        <w:t>відведення</w:t>
      </w:r>
      <w:r w:rsidR="004206B0">
        <w:rPr>
          <w:b/>
          <w:lang w:val="uk-UA"/>
        </w:rPr>
        <w:t xml:space="preserve"> </w:t>
      </w:r>
      <w:r w:rsidR="004206B0" w:rsidRPr="00912E97">
        <w:rPr>
          <w:lang w:val="uk-UA"/>
        </w:rPr>
        <w:t>земельної ділянки</w:t>
      </w:r>
      <w:r w:rsidR="004206B0">
        <w:rPr>
          <w:lang w:val="uk-UA"/>
        </w:rPr>
        <w:t xml:space="preserve"> </w:t>
      </w:r>
      <w:r w:rsidR="009F5677">
        <w:rPr>
          <w:lang w:val="uk-UA"/>
        </w:rPr>
        <w:t>в користування на умовах оренди</w:t>
      </w:r>
      <w:r w:rsidR="00EC6944">
        <w:rPr>
          <w:lang w:val="uk-UA"/>
        </w:rPr>
        <w:t>,</w:t>
      </w:r>
      <w:r w:rsidR="009F5677">
        <w:rPr>
          <w:lang w:val="uk-UA"/>
        </w:rPr>
        <w:t xml:space="preserve"> </w:t>
      </w:r>
      <w:r w:rsidR="004206B0">
        <w:rPr>
          <w:lang w:val="uk-UA"/>
        </w:rPr>
        <w:t>орієнтовною площею 0,0150 га</w:t>
      </w:r>
      <w:r w:rsidRPr="00912E97">
        <w:rPr>
          <w:lang w:val="uk-UA"/>
        </w:rPr>
        <w:t>, цільове призначення (код КВЦПЗ</w:t>
      </w:r>
      <w:r w:rsidR="0040373D" w:rsidRPr="00912E97">
        <w:rPr>
          <w:lang w:val="uk-UA"/>
        </w:rPr>
        <w:t xml:space="preserve"> </w:t>
      </w:r>
      <w:r w:rsidR="004206B0">
        <w:rPr>
          <w:lang w:val="uk-UA"/>
        </w:rPr>
        <w:t>13</w:t>
      </w:r>
      <w:r w:rsidR="0040373D" w:rsidRPr="00912E97">
        <w:rPr>
          <w:lang w:val="uk-UA"/>
        </w:rPr>
        <w:t>.0</w:t>
      </w:r>
      <w:r w:rsidR="00354C55">
        <w:rPr>
          <w:lang w:val="uk-UA"/>
        </w:rPr>
        <w:t>1</w:t>
      </w:r>
      <w:r w:rsidRPr="00912E97">
        <w:rPr>
          <w:lang w:val="uk-UA"/>
        </w:rPr>
        <w:t>) –</w:t>
      </w:r>
      <w:r w:rsidR="00BA6E9E" w:rsidRPr="00912E97">
        <w:rPr>
          <w:lang w:val="uk-UA"/>
        </w:rPr>
        <w:t xml:space="preserve"> </w:t>
      </w:r>
      <w:r w:rsidR="004206B0" w:rsidRPr="00912E97">
        <w:rPr>
          <w:color w:val="000000" w:themeColor="text1"/>
          <w:lang w:val="uk-UA"/>
        </w:rPr>
        <w:t xml:space="preserve">для </w:t>
      </w:r>
      <w:r w:rsidR="004206B0">
        <w:rPr>
          <w:color w:val="000000" w:themeColor="text1"/>
          <w:lang w:val="uk-UA"/>
        </w:rPr>
        <w:t>розміщення та експлуатації об’єктів і споруд електронних комунікацій</w:t>
      </w:r>
      <w:r w:rsidR="00683D81" w:rsidRPr="00912E97">
        <w:rPr>
          <w:lang w:val="uk-UA"/>
        </w:rPr>
        <w:t xml:space="preserve">, </w:t>
      </w:r>
      <w:r w:rsidR="004206B0" w:rsidRPr="00912E97">
        <w:rPr>
          <w:lang w:val="uk-UA"/>
        </w:rPr>
        <w:t xml:space="preserve">в </w:t>
      </w:r>
      <w:r w:rsidR="004206B0">
        <w:rPr>
          <w:lang w:val="uk-UA"/>
        </w:rPr>
        <w:t>сел</w:t>
      </w:r>
      <w:r w:rsidR="009F5677">
        <w:rPr>
          <w:lang w:val="uk-UA"/>
        </w:rPr>
        <w:t>ищі</w:t>
      </w:r>
      <w:r w:rsidR="004206B0" w:rsidRPr="00912E97">
        <w:rPr>
          <w:lang w:val="uk-UA"/>
        </w:rPr>
        <w:t xml:space="preserve"> </w:t>
      </w:r>
      <w:r w:rsidR="004206B0">
        <w:rPr>
          <w:lang w:val="uk-UA"/>
        </w:rPr>
        <w:t>Бабинці</w:t>
      </w:r>
      <w:r w:rsidR="004206B0" w:rsidRPr="00912E97">
        <w:rPr>
          <w:lang w:val="uk-UA"/>
        </w:rPr>
        <w:t xml:space="preserve">, </w:t>
      </w:r>
      <w:r w:rsidR="005B0E94">
        <w:rPr>
          <w:lang w:val="uk-UA"/>
        </w:rPr>
        <w:t>Бучанської міської територіальної громади</w:t>
      </w:r>
      <w:r w:rsidR="009F5677">
        <w:rPr>
          <w:lang w:val="uk-UA"/>
        </w:rPr>
        <w:t>.</w:t>
      </w:r>
    </w:p>
    <w:p w:rsidR="00683D81" w:rsidRPr="009F5677" w:rsidRDefault="00683D81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912E97">
        <w:rPr>
          <w:lang w:val="uk-UA"/>
        </w:rPr>
        <w:t>Для розробки документації, визначеної в п.1 цього рішення, звернутися до виконавців робіт з землеустрою</w:t>
      </w:r>
      <w:r w:rsidR="00830922" w:rsidRPr="00912E97">
        <w:rPr>
          <w:rFonts w:eastAsia="Calibri"/>
          <w:lang w:val="uk-UA"/>
        </w:rPr>
        <w:t>.</w:t>
      </w:r>
    </w:p>
    <w:p w:rsidR="00EC6944" w:rsidRPr="00EC6944" w:rsidRDefault="00F64882" w:rsidP="0075032B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EC6944">
        <w:rPr>
          <w:bCs/>
          <w:lang w:val="uk-UA"/>
        </w:rPr>
        <w:t>ТОВ «ЮКРЕЙНІАН НЕТВОРК СОЛЮШНС»</w:t>
      </w:r>
      <w:r w:rsidR="00EC6944">
        <w:rPr>
          <w:bCs/>
          <w:lang w:val="uk-UA"/>
        </w:rPr>
        <w:t>,</w:t>
      </w:r>
      <w:r w:rsidRPr="00EC6944">
        <w:rPr>
          <w:bCs/>
          <w:lang w:val="uk-UA"/>
        </w:rPr>
        <w:t xml:space="preserve"> </w:t>
      </w:r>
      <w:r w:rsidR="00EC6944" w:rsidRPr="00EC6944">
        <w:rPr>
          <w:rFonts w:eastAsiaTheme="minorHAnsi"/>
          <w:lang w:val="uk-UA" w:eastAsia="en-US"/>
        </w:rPr>
        <w:t xml:space="preserve">подати на затвердження до Бучанської міської ради для укладання договору оренди землі </w:t>
      </w:r>
      <w:r w:rsidR="00EC6944">
        <w:rPr>
          <w:rFonts w:eastAsiaTheme="minorHAnsi"/>
          <w:lang w:val="uk-UA" w:eastAsia="en-US"/>
        </w:rPr>
        <w:t>погоджену документацію із землеустрою разом із Витягом з Державного земельного кадастру про земельну ділянку.</w:t>
      </w:r>
    </w:p>
    <w:p w:rsidR="00683D81" w:rsidRPr="00EC6944" w:rsidRDefault="00683D81" w:rsidP="0075032B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EC6944">
        <w:rPr>
          <w:color w:val="000000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</w:t>
      </w:r>
      <w:r w:rsidR="004206B0" w:rsidRPr="00EC6944">
        <w:rPr>
          <w:color w:val="000000"/>
          <w:lang w:val="uk-UA"/>
        </w:rPr>
        <w:t xml:space="preserve">, </w:t>
      </w:r>
      <w:r w:rsidR="004206B0" w:rsidRPr="00EC6944">
        <w:rPr>
          <w:rFonts w:eastAsia="Calibri"/>
          <w:color w:val="000000"/>
          <w:lang w:val="uk-UA" w:eastAsia="uk-UA" w:bidi="uk-UA"/>
        </w:rPr>
        <w:t>реалізації та впровадження реформ, містобудування та архітектури</w:t>
      </w:r>
      <w:r w:rsidRPr="00EC6944">
        <w:rPr>
          <w:color w:val="000000"/>
          <w:lang w:val="uk-UA"/>
        </w:rPr>
        <w:t>.</w:t>
      </w:r>
    </w:p>
    <w:p w:rsidR="00830922" w:rsidRPr="00912E97" w:rsidRDefault="00830922" w:rsidP="00912E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0922" w:rsidRPr="00830922" w:rsidRDefault="00830922" w:rsidP="00830922">
      <w:pPr>
        <w:pStyle w:val="a4"/>
        <w:ind w:left="142" w:hanging="578"/>
        <w:jc w:val="both"/>
        <w:rPr>
          <w:lang w:val="uk-UA"/>
        </w:rPr>
      </w:pPr>
    </w:p>
    <w:p w:rsidR="004206B0" w:rsidRPr="008300DD" w:rsidRDefault="004206B0" w:rsidP="00420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06B0" w:rsidRDefault="004206B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06B0" w:rsidRDefault="004206B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3D59" w:rsidRDefault="00673D59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11DE0" w:rsidRPr="007C3C34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:rsidR="00FE0426" w:rsidRPr="006126D7" w:rsidRDefault="00FE0426" w:rsidP="00651526"/>
    <w:sectPr w:rsidR="00FE0426" w:rsidRPr="006126D7" w:rsidSect="00BC436D">
      <w:pgSz w:w="11907" w:h="16840" w:code="9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468CBE18"/>
    <w:lvl w:ilvl="0" w:tplc="304AEA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abstractNum w:abstractNumId="2" w15:restartNumberingAfterBreak="0">
    <w:nsid w:val="0BED2FA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440D4"/>
    <w:rsid w:val="000629A3"/>
    <w:rsid w:val="00065CEE"/>
    <w:rsid w:val="000664FB"/>
    <w:rsid w:val="000703E0"/>
    <w:rsid w:val="00096979"/>
    <w:rsid w:val="000A1370"/>
    <w:rsid w:val="000D6C1B"/>
    <w:rsid w:val="001434E8"/>
    <w:rsid w:val="00151E77"/>
    <w:rsid w:val="0016053F"/>
    <w:rsid w:val="001E4397"/>
    <w:rsid w:val="00293E39"/>
    <w:rsid w:val="00311DE0"/>
    <w:rsid w:val="00354C55"/>
    <w:rsid w:val="003C1D8A"/>
    <w:rsid w:val="003F3D3F"/>
    <w:rsid w:val="0040373D"/>
    <w:rsid w:val="004206B0"/>
    <w:rsid w:val="0044223F"/>
    <w:rsid w:val="0046255E"/>
    <w:rsid w:val="004D7857"/>
    <w:rsid w:val="00551978"/>
    <w:rsid w:val="005667CC"/>
    <w:rsid w:val="00584A51"/>
    <w:rsid w:val="005B0E94"/>
    <w:rsid w:val="005F2F80"/>
    <w:rsid w:val="00606758"/>
    <w:rsid w:val="006126D7"/>
    <w:rsid w:val="00616261"/>
    <w:rsid w:val="00643264"/>
    <w:rsid w:val="00651526"/>
    <w:rsid w:val="00673D59"/>
    <w:rsid w:val="00683D81"/>
    <w:rsid w:val="006C4026"/>
    <w:rsid w:val="006F7B70"/>
    <w:rsid w:val="007015D5"/>
    <w:rsid w:val="00717227"/>
    <w:rsid w:val="00746D54"/>
    <w:rsid w:val="007819D3"/>
    <w:rsid w:val="007E6937"/>
    <w:rsid w:val="007F3FA3"/>
    <w:rsid w:val="00830922"/>
    <w:rsid w:val="008D0348"/>
    <w:rsid w:val="00912E97"/>
    <w:rsid w:val="00972EA0"/>
    <w:rsid w:val="00980318"/>
    <w:rsid w:val="009905E2"/>
    <w:rsid w:val="009E1FDF"/>
    <w:rsid w:val="009E2AE8"/>
    <w:rsid w:val="009F5677"/>
    <w:rsid w:val="00A149BC"/>
    <w:rsid w:val="00A33ECD"/>
    <w:rsid w:val="00A40239"/>
    <w:rsid w:val="00A645E2"/>
    <w:rsid w:val="00AA20D6"/>
    <w:rsid w:val="00AB4ABF"/>
    <w:rsid w:val="00AD6E29"/>
    <w:rsid w:val="00B56F67"/>
    <w:rsid w:val="00B9012E"/>
    <w:rsid w:val="00BA6E9E"/>
    <w:rsid w:val="00BB3BEE"/>
    <w:rsid w:val="00BC436D"/>
    <w:rsid w:val="00C02D91"/>
    <w:rsid w:val="00C6609F"/>
    <w:rsid w:val="00C75EC4"/>
    <w:rsid w:val="00CE6DA7"/>
    <w:rsid w:val="00D22A6C"/>
    <w:rsid w:val="00D34871"/>
    <w:rsid w:val="00DA4A95"/>
    <w:rsid w:val="00DD2F65"/>
    <w:rsid w:val="00DF56D8"/>
    <w:rsid w:val="00E03A29"/>
    <w:rsid w:val="00EC6944"/>
    <w:rsid w:val="00F045C7"/>
    <w:rsid w:val="00F64882"/>
    <w:rsid w:val="00F81BAF"/>
    <w:rsid w:val="00FB1E1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37A99"/>
  <w15:chartTrackingRefBased/>
  <w15:docId w15:val="{758D134C-343A-49E2-BBD0-01360F0A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table" w:styleId="a6">
    <w:name w:val="Table Grid"/>
    <w:basedOn w:val="a1"/>
    <w:uiPriority w:val="39"/>
    <w:rsid w:val="00B90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3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1682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22</cp:revision>
  <cp:lastPrinted>2025-05-12T06:58:00Z</cp:lastPrinted>
  <dcterms:created xsi:type="dcterms:W3CDTF">2024-09-30T11:16:00Z</dcterms:created>
  <dcterms:modified xsi:type="dcterms:W3CDTF">2025-05-12T07:00:00Z</dcterms:modified>
</cp:coreProperties>
</file>